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FC49DD">
        <w:rPr>
          <w:rFonts w:ascii="Arial" w:hAnsi="Arial" w:cs="Arial" w:hint="eastAsia"/>
          <w:b/>
          <w:sz w:val="24"/>
          <w:lang w:eastAsia="zh-CN"/>
        </w:rPr>
        <w:t>0742</w:t>
      </w:r>
    </w:p>
    <w:p w:rsidR="00C022E3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lang w:eastAsia="ja-JP"/>
        </w:rPr>
        <w:t>Busan</w:t>
      </w:r>
      <w:proofErr w:type="spellEnd"/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7DA5">
        <w:rPr>
          <w:rFonts w:ascii="Arial" w:hAnsi="Arial" w:hint="eastAsia"/>
          <w:b/>
          <w:lang w:val="en-US" w:eastAsia="zh-CN"/>
        </w:rPr>
        <w:t>China Unicom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2948">
        <w:rPr>
          <w:rFonts w:ascii="Arial" w:hAnsi="Arial" w:cs="Arial" w:hint="eastAsia"/>
          <w:b/>
          <w:lang w:eastAsia="zh-CN"/>
        </w:rPr>
        <w:t>Key issue on location information protection</w:t>
      </w:r>
    </w:p>
    <w:p w:rsidR="00C022E3" w:rsidRPr="00947E0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C022E3" w:rsidRPr="00947E0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 w:rsidR="00947E0B" w:rsidRPr="00947E0B">
        <w:rPr>
          <w:rFonts w:ascii="Arial" w:hAnsi="Arial" w:cs="Arial"/>
          <w:b/>
          <w:lang w:eastAsia="zh-CN"/>
        </w:rPr>
        <w:t>5.1</w:t>
      </w:r>
      <w:r w:rsidR="005C67E5">
        <w:rPr>
          <w:rFonts w:ascii="Arial" w:hAnsi="Arial" w:cs="Arial" w:hint="eastAsia"/>
          <w:b/>
          <w:lang w:eastAsia="zh-CN"/>
        </w:rPr>
        <w:t xml:space="preserve">.7 </w:t>
      </w:r>
      <w:r w:rsidR="005C67E5" w:rsidRPr="005C67E5">
        <w:rPr>
          <w:rFonts w:ascii="Arial" w:hAnsi="Arial" w:cs="Arial"/>
          <w:b/>
          <w:lang w:eastAsia="zh-CN"/>
        </w:rPr>
        <w:t>Subscription privacy</w:t>
      </w:r>
    </w:p>
    <w:p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:rsidR="005C581A" w:rsidRDefault="00F6367C" w:rsidP="005C581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to </w:t>
      </w:r>
      <w:r w:rsidR="007B3481">
        <w:rPr>
          <w:rFonts w:hint="eastAsia"/>
          <w:lang w:eastAsia="zh-CN"/>
        </w:rPr>
        <w:t>discuss the key issue of location information protection.</w:t>
      </w:r>
    </w:p>
    <w:p w:rsidR="007B3481" w:rsidRDefault="007B3481" w:rsidP="007B3481">
      <w:pPr>
        <w:rPr>
          <w:lang w:eastAsia="zh-CN"/>
        </w:rPr>
      </w:pPr>
      <w:r>
        <w:rPr>
          <w:rFonts w:hint="eastAsia"/>
          <w:lang w:eastAsia="zh-CN"/>
        </w:rPr>
        <w:t>The h</w:t>
      </w:r>
      <w:r w:rsidRPr="00605D5B">
        <w:rPr>
          <w:lang w:eastAsia="zh-CN"/>
        </w:rPr>
        <w:t xml:space="preserve">igh level </w:t>
      </w:r>
      <w:r>
        <w:rPr>
          <w:rFonts w:hint="eastAsia"/>
          <w:lang w:eastAsia="zh-CN"/>
        </w:rPr>
        <w:t>a</w:t>
      </w:r>
      <w:r w:rsidRPr="00605D5B">
        <w:t xml:space="preserve">rchitectural </w:t>
      </w:r>
      <w:r>
        <w:rPr>
          <w:rFonts w:hint="eastAsia"/>
          <w:lang w:eastAsia="zh-CN"/>
        </w:rPr>
        <w:t>r</w:t>
      </w:r>
      <w:r w:rsidRPr="00605D5B">
        <w:t>equirements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include supporting </w:t>
      </w:r>
      <w:r w:rsidRPr="00605D5B">
        <w:t>location services</w:t>
      </w:r>
      <w:r>
        <w:rPr>
          <w:rFonts w:hint="eastAsia"/>
          <w:lang w:eastAsia="zh-CN"/>
        </w:rPr>
        <w:t xml:space="preserve"> and </w:t>
      </w:r>
      <w:r w:rsidRPr="00605D5B">
        <w:t>Architecture enhancements for vertical applications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, the location information may used very frequently to archive service preserving.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security threats and the p</w:t>
      </w:r>
      <w:r>
        <w:t>otential s</w:t>
      </w:r>
      <w:r w:rsidRPr="00984E87">
        <w:t>ecurity</w:t>
      </w:r>
      <w:r>
        <w:t xml:space="preserve"> requirements</w:t>
      </w:r>
      <w:r>
        <w:rPr>
          <w:rFonts w:hint="eastAsia"/>
          <w:lang w:eastAsia="zh-CN"/>
        </w:rPr>
        <w:t xml:space="preserve"> for location protection are analyzed.</w:t>
      </w:r>
    </w:p>
    <w:p w:rsidR="00D0525A" w:rsidRPr="00427D49" w:rsidRDefault="00D0525A" w:rsidP="00D0525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</w:rPr>
        <w:t xml:space="preserve">e kindly </w:t>
      </w:r>
      <w:r w:rsidRPr="00782EFB">
        <w:rPr>
          <w:rFonts w:hint="eastAsia"/>
        </w:rPr>
        <w:t xml:space="preserve">propose SA3 to agree the following </w:t>
      </w:r>
      <w:proofErr w:type="spellStart"/>
      <w:r w:rsidRPr="00782EFB">
        <w:t>p</w:t>
      </w:r>
      <w:r w:rsidRPr="00782EFB">
        <w:rPr>
          <w:rFonts w:hint="eastAsia"/>
        </w:rPr>
        <w:t>CR</w:t>
      </w:r>
      <w:proofErr w:type="spellEnd"/>
      <w:r w:rsidRPr="00782EFB">
        <w:rPr>
          <w:rFonts w:hint="eastAsia"/>
        </w:rPr>
        <w:t>.</w:t>
      </w:r>
    </w:p>
    <w:p w:rsidR="007B3481" w:rsidRPr="007B3481" w:rsidRDefault="007B3481" w:rsidP="005C581A">
      <w:pPr>
        <w:rPr>
          <w:lang w:eastAsia="zh-CN"/>
        </w:rPr>
      </w:pP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</w:r>
      <w:r w:rsidR="006F441F">
        <w:t>Proposal</w:t>
      </w:r>
    </w:p>
    <w:p w:rsidR="00657D45" w:rsidRDefault="00657D45" w:rsidP="00657D45">
      <w:pPr>
        <w:rPr>
          <w:lang w:eastAsia="zh-CN"/>
        </w:rPr>
      </w:pPr>
      <w:r>
        <w:t xml:space="preserve">It is proposed to approve below </w:t>
      </w:r>
      <w:proofErr w:type="spellStart"/>
      <w:r>
        <w:t>pCR</w:t>
      </w:r>
      <w:proofErr w:type="spellEnd"/>
      <w:r>
        <w:t>.</w:t>
      </w:r>
    </w:p>
    <w:p w:rsidR="00657D45" w:rsidRDefault="00657D45" w:rsidP="00657D45">
      <w:r>
        <w:t>Since all texts are new, revision mark is not used.</w:t>
      </w:r>
    </w:p>
    <w:p w:rsidR="00657D45" w:rsidRPr="00657D45" w:rsidRDefault="00657D45" w:rsidP="00657D45">
      <w:pPr>
        <w:rPr>
          <w:lang w:eastAsia="zh-CN"/>
        </w:rPr>
      </w:pPr>
    </w:p>
    <w:p w:rsidR="00C022E3" w:rsidRDefault="00CB6D22">
      <w:pPr>
        <w:rPr>
          <w:lang w:eastAsia="zh-CN"/>
        </w:rPr>
      </w:pPr>
      <w:r>
        <w:t>**********************Begin of changes********************************</w:t>
      </w:r>
    </w:p>
    <w:p w:rsidR="00657D45" w:rsidRDefault="00657D45">
      <w:pPr>
        <w:rPr>
          <w:lang w:eastAsia="zh-CN"/>
        </w:rPr>
      </w:pPr>
    </w:p>
    <w:p w:rsidR="00E00913" w:rsidRDefault="00E00913" w:rsidP="00E00913">
      <w:pPr>
        <w:pStyle w:val="4"/>
        <w:ind w:left="0" w:firstLine="0"/>
      </w:pPr>
      <w:bookmarkStart w:id="0" w:name="_Toc467573364"/>
      <w:bookmarkStart w:id="1" w:name="_Toc475606202"/>
      <w:bookmarkStart w:id="2" w:name="_Toc475607677"/>
      <w:bookmarkStart w:id="3" w:name="_Toc476246997"/>
      <w:bookmarkStart w:id="4" w:name="_Toc476326967"/>
      <w:r>
        <w:t>5.7.3</w:t>
      </w:r>
      <w:proofErr w:type="gramStart"/>
      <w:r>
        <w:t>.y</w:t>
      </w:r>
      <w:proofErr w:type="gramEnd"/>
      <w:r>
        <w:tab/>
        <w:t>Key issue #7.y: &lt;</w:t>
      </w:r>
      <w:r w:rsidRPr="00E009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Location information protection</w:t>
      </w:r>
      <w:r>
        <w:t xml:space="preserve"> &gt;</w:t>
      </w:r>
      <w:bookmarkEnd w:id="0"/>
      <w:bookmarkEnd w:id="1"/>
      <w:bookmarkEnd w:id="2"/>
      <w:bookmarkEnd w:id="3"/>
      <w:bookmarkEnd w:id="4"/>
    </w:p>
    <w:p w:rsidR="00E00913" w:rsidRDefault="00E00913" w:rsidP="00E00913">
      <w:pPr>
        <w:pStyle w:val="5"/>
        <w:rPr>
          <w:lang w:eastAsia="zh-CN"/>
        </w:rPr>
      </w:pPr>
      <w:bookmarkStart w:id="5" w:name="_Toc450799723"/>
      <w:bookmarkStart w:id="6" w:name="_Toc452622492"/>
      <w:bookmarkStart w:id="7" w:name="_Toc452659550"/>
      <w:bookmarkStart w:id="8" w:name="_Toc452659963"/>
      <w:bookmarkStart w:id="9" w:name="_Toc452660382"/>
      <w:bookmarkStart w:id="10" w:name="_Toc452662530"/>
      <w:bookmarkStart w:id="11" w:name="_Toc452966641"/>
      <w:bookmarkStart w:id="12" w:name="_Toc452967058"/>
      <w:bookmarkStart w:id="13" w:name="_Toc452967472"/>
      <w:bookmarkStart w:id="14" w:name="_Toc452967885"/>
      <w:bookmarkStart w:id="15" w:name="_Toc452970194"/>
      <w:bookmarkStart w:id="16" w:name="_Toc457918304"/>
      <w:bookmarkStart w:id="17" w:name="_Toc457919372"/>
      <w:bookmarkStart w:id="18" w:name="_Toc467573365"/>
      <w:bookmarkStart w:id="19" w:name="_Toc475606203"/>
      <w:bookmarkStart w:id="20" w:name="_Toc475607678"/>
      <w:bookmarkStart w:id="21" w:name="_Toc476246998"/>
      <w:bookmarkStart w:id="22" w:name="_Toc476326968"/>
      <w:r>
        <w:t>5.7.3</w:t>
      </w:r>
      <w:proofErr w:type="gramStart"/>
      <w:r>
        <w:t>.y.1</w:t>
      </w:r>
      <w:proofErr w:type="gramEnd"/>
      <w:r>
        <w:tab/>
      </w:r>
      <w:r w:rsidRPr="00984E87">
        <w:t>Key</w:t>
      </w:r>
      <w:r>
        <w:t xml:space="preserve"> issue details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00913" w:rsidRDefault="00DF3680" w:rsidP="00E00913">
      <w:pPr>
        <w:rPr>
          <w:lang w:eastAsia="zh-CN"/>
        </w:rPr>
      </w:pPr>
      <w:r>
        <w:rPr>
          <w:rFonts w:hint="eastAsia"/>
          <w:lang w:eastAsia="zh-CN"/>
        </w:rPr>
        <w:t>The h</w:t>
      </w:r>
      <w:r w:rsidRPr="00605D5B">
        <w:rPr>
          <w:lang w:eastAsia="zh-CN"/>
        </w:rPr>
        <w:t xml:space="preserve">igh level </w:t>
      </w:r>
      <w:r>
        <w:rPr>
          <w:rFonts w:hint="eastAsia"/>
          <w:lang w:eastAsia="zh-CN"/>
        </w:rPr>
        <w:t>a</w:t>
      </w:r>
      <w:r w:rsidRPr="00605D5B">
        <w:t xml:space="preserve">rchitectural </w:t>
      </w:r>
      <w:r>
        <w:rPr>
          <w:rFonts w:hint="eastAsia"/>
          <w:lang w:eastAsia="zh-CN"/>
        </w:rPr>
        <w:t>r</w:t>
      </w:r>
      <w:r w:rsidRPr="00605D5B">
        <w:t>equirements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A618EB">
        <w:rPr>
          <w:rFonts w:hint="eastAsia"/>
          <w:lang w:eastAsia="zh-CN"/>
        </w:rPr>
        <w:t xml:space="preserve">include supporting </w:t>
      </w:r>
      <w:r w:rsidR="00A618EB" w:rsidRPr="00605D5B">
        <w:t>location services</w:t>
      </w:r>
      <w:r w:rsidR="00A618EB">
        <w:rPr>
          <w:rFonts w:hint="eastAsia"/>
          <w:lang w:eastAsia="zh-CN"/>
        </w:rPr>
        <w:t xml:space="preserve"> and </w:t>
      </w:r>
      <w:r w:rsidR="00A618EB" w:rsidRPr="00605D5B">
        <w:t>Architecture enhancements for</w:t>
      </w:r>
      <w:bookmarkStart w:id="23" w:name="OLE_LINK1"/>
      <w:bookmarkStart w:id="24" w:name="OLE_LINK2"/>
      <w:r w:rsidR="00A618EB" w:rsidRPr="00605D5B">
        <w:t xml:space="preserve"> vertical applications</w:t>
      </w:r>
      <w:bookmarkEnd w:id="23"/>
      <w:bookmarkEnd w:id="24"/>
      <w:r w:rsidR="00A618EB">
        <w:rPr>
          <w:rFonts w:hint="eastAsia"/>
          <w:lang w:eastAsia="zh-CN"/>
        </w:rPr>
        <w:t>.</w:t>
      </w:r>
    </w:p>
    <w:p w:rsidR="00A618EB" w:rsidRDefault="00A618EB" w:rsidP="00E00913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, the location information may used very frequently to archive service preserving. </w:t>
      </w:r>
    </w:p>
    <w:p w:rsidR="00C77657" w:rsidRPr="00E222DE" w:rsidRDefault="00C77657" w:rsidP="00E0091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location information is part of </w:t>
      </w:r>
      <w:proofErr w:type="spellStart"/>
      <w:r>
        <w:rPr>
          <w:rFonts w:hint="eastAsia"/>
          <w:lang w:eastAsia="zh-CN"/>
        </w:rPr>
        <w:t>subsciber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>.</w:t>
      </w:r>
    </w:p>
    <w:p w:rsidR="00E00913" w:rsidRDefault="00E00913" w:rsidP="00E00913">
      <w:pPr>
        <w:pStyle w:val="5"/>
        <w:rPr>
          <w:lang w:eastAsia="zh-CN"/>
        </w:rPr>
      </w:pPr>
      <w:bookmarkStart w:id="25" w:name="_Toc450799724"/>
      <w:bookmarkStart w:id="26" w:name="_Toc452622493"/>
      <w:bookmarkStart w:id="27" w:name="_Toc452659551"/>
      <w:bookmarkStart w:id="28" w:name="_Toc452659964"/>
      <w:bookmarkStart w:id="29" w:name="_Toc452660383"/>
      <w:bookmarkStart w:id="30" w:name="_Toc452662531"/>
      <w:bookmarkStart w:id="31" w:name="_Toc452966642"/>
      <w:bookmarkStart w:id="32" w:name="_Toc452967059"/>
      <w:bookmarkStart w:id="33" w:name="_Toc452967473"/>
      <w:bookmarkStart w:id="34" w:name="_Toc452967886"/>
      <w:bookmarkStart w:id="35" w:name="_Toc452970195"/>
      <w:bookmarkStart w:id="36" w:name="_Toc457918305"/>
      <w:bookmarkStart w:id="37" w:name="_Toc457919373"/>
      <w:bookmarkStart w:id="38" w:name="_Toc467573366"/>
      <w:bookmarkStart w:id="39" w:name="_Toc475606204"/>
      <w:bookmarkStart w:id="40" w:name="_Toc475607679"/>
      <w:bookmarkStart w:id="41" w:name="_Toc476246999"/>
      <w:bookmarkStart w:id="42" w:name="_Toc476326969"/>
      <w:r>
        <w:t>5.7.3</w:t>
      </w:r>
      <w:proofErr w:type="gramStart"/>
      <w:r>
        <w:t>.y.2</w:t>
      </w:r>
      <w:proofErr w:type="gramEnd"/>
      <w:r>
        <w:tab/>
        <w:t xml:space="preserve">Security </w:t>
      </w:r>
      <w:r w:rsidRPr="00984E87">
        <w:t>threats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 xml:space="preserve"> </w:t>
      </w:r>
    </w:p>
    <w:p w:rsidR="00C24D06" w:rsidRDefault="00C24D06" w:rsidP="00C24D06">
      <w:r>
        <w:t xml:space="preserve">If the </w:t>
      </w:r>
      <w:r>
        <w:rPr>
          <w:rFonts w:hint="eastAsia"/>
          <w:lang w:eastAsia="zh-CN"/>
        </w:rPr>
        <w:t xml:space="preserve">location information of the subscriber </w:t>
      </w:r>
      <w:r w:rsidR="00B056F1">
        <w:rPr>
          <w:rFonts w:hint="eastAsia"/>
          <w:lang w:eastAsia="zh-CN"/>
        </w:rPr>
        <w:t>is</w:t>
      </w:r>
      <w:r>
        <w:t xml:space="preserve"> not appropriately </w:t>
      </w:r>
      <w:proofErr w:type="gramStart"/>
      <w:r>
        <w:t>protected,</w:t>
      </w:r>
      <w:proofErr w:type="gramEnd"/>
      <w:r>
        <w:t xml:space="preserve"> an inside or outside attack might lead to privacy incidents (and possibly privacy breaches) such as: 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unlawful</w:t>
      </w:r>
      <w:proofErr w:type="gramEnd"/>
      <w:r>
        <w:t xml:space="preserve"> exposure of subscriber’s </w:t>
      </w:r>
      <w:r>
        <w:rPr>
          <w:rFonts w:hint="eastAsia"/>
          <w:lang w:eastAsia="zh-CN"/>
        </w:rPr>
        <w:t>location</w:t>
      </w:r>
      <w:r>
        <w:t xml:space="preserve">; 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unintentional</w:t>
      </w:r>
      <w:proofErr w:type="gramEnd"/>
      <w:r>
        <w:t xml:space="preserve"> tracking of subscriber’s movement; or</w:t>
      </w:r>
    </w:p>
    <w:p w:rsidR="00C24D06" w:rsidRDefault="00C24D06" w:rsidP="00C24D06">
      <w:pPr>
        <w:pStyle w:val="B1"/>
      </w:pPr>
      <w:r>
        <w:t>-</w:t>
      </w:r>
      <w:r>
        <w:tab/>
      </w:r>
      <w:proofErr w:type="gramStart"/>
      <w:r>
        <w:t>unauthorised</w:t>
      </w:r>
      <w:proofErr w:type="gramEnd"/>
      <w:r>
        <w:t xml:space="preserve"> knowledge of subscriber’s activity patterns, etc.</w:t>
      </w:r>
    </w:p>
    <w:p w:rsidR="00C24D06" w:rsidRDefault="00C24D06" w:rsidP="00C24D06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t xml:space="preserve">otential threats </w:t>
      </w:r>
      <w:r>
        <w:rPr>
          <w:rFonts w:hint="eastAsia"/>
          <w:lang w:eastAsia="zh-CN"/>
        </w:rPr>
        <w:t>may include:</w:t>
      </w:r>
    </w:p>
    <w:p w:rsidR="00C24D06" w:rsidRDefault="00C24D06" w:rsidP="00C24D06">
      <w:pPr>
        <w:pStyle w:val="B1"/>
      </w:pPr>
      <w:r>
        <w:t>-</w:t>
      </w:r>
      <w:r>
        <w:tab/>
        <w:t>The subscriber’s location might be disclosed or made inferable to an unauthorized party.</w:t>
      </w:r>
    </w:p>
    <w:p w:rsidR="00C24D06" w:rsidRPr="00FD1327" w:rsidRDefault="00C24D06" w:rsidP="00C24D06">
      <w:pPr>
        <w:pStyle w:val="B1"/>
        <w:rPr>
          <w:lang w:eastAsia="zh-CN"/>
        </w:rPr>
      </w:pPr>
      <w:r>
        <w:t>-</w:t>
      </w:r>
      <w:r>
        <w:tab/>
        <w:t xml:space="preserve">The </w:t>
      </w:r>
      <w:bookmarkStart w:id="43" w:name="OLE_LINK3"/>
      <w:bookmarkStart w:id="44" w:name="OLE_LINK4"/>
      <w:r>
        <w:t xml:space="preserve">subscriber’s </w:t>
      </w:r>
      <w:r>
        <w:rPr>
          <w:rFonts w:hint="eastAsia"/>
          <w:lang w:eastAsia="zh-CN"/>
        </w:rPr>
        <w:t>trajectory data</w:t>
      </w:r>
      <w:bookmarkEnd w:id="43"/>
      <w:bookmarkEnd w:id="44"/>
      <w:r>
        <w:rPr>
          <w:rFonts w:hint="eastAsia"/>
          <w:lang w:eastAsia="zh-CN"/>
        </w:rPr>
        <w:t xml:space="preserve"> </w:t>
      </w:r>
      <w:r>
        <w:t xml:space="preserve">might be </w:t>
      </w:r>
      <w:proofErr w:type="spellStart"/>
      <w:r>
        <w:rPr>
          <w:rFonts w:hint="eastAsia"/>
          <w:lang w:eastAsia="zh-CN"/>
        </w:rPr>
        <w:t>infeered</w:t>
      </w:r>
      <w:proofErr w:type="spellEnd"/>
      <w:r>
        <w:t xml:space="preserve"> by an unauthorized party.</w:t>
      </w:r>
    </w:p>
    <w:p w:rsidR="00C24D06" w:rsidRDefault="00C24D06" w:rsidP="00C24D06">
      <w:pPr>
        <w:pStyle w:val="B1"/>
      </w:pPr>
      <w:r>
        <w:t>-</w:t>
      </w:r>
      <w:r>
        <w:tab/>
        <w:t xml:space="preserve">The subscriber’s activity patterns might be </w:t>
      </w:r>
      <w:r>
        <w:rPr>
          <w:rFonts w:hint="eastAsia"/>
          <w:lang w:eastAsia="zh-CN"/>
        </w:rPr>
        <w:t xml:space="preserve">traced and/or </w:t>
      </w:r>
      <w:r>
        <w:t xml:space="preserve">correlated </w:t>
      </w:r>
      <w:r>
        <w:rPr>
          <w:rFonts w:hint="eastAsia"/>
          <w:lang w:eastAsia="zh-CN"/>
        </w:rPr>
        <w:t xml:space="preserve">across </w:t>
      </w:r>
      <w:r>
        <w:t>different services by an unauthorized party.</w:t>
      </w:r>
    </w:p>
    <w:p w:rsidR="00A6218D" w:rsidRPr="00C24D06" w:rsidRDefault="00C24D06" w:rsidP="00C24D06">
      <w:pPr>
        <w:pStyle w:val="B1"/>
        <w:rPr>
          <w:lang w:eastAsia="zh-CN"/>
        </w:rPr>
      </w:pPr>
      <w:r>
        <w:t>-</w:t>
      </w:r>
      <w:r>
        <w:tab/>
        <w:t>The subscriber’s location</w:t>
      </w:r>
      <w:r>
        <w:rPr>
          <w:rFonts w:hint="eastAsia"/>
          <w:lang w:eastAsia="zh-CN"/>
        </w:rPr>
        <w:t xml:space="preserve"> information</w:t>
      </w:r>
      <w:r>
        <w:t xml:space="preserve"> might be spoofed by an attacker.</w:t>
      </w:r>
    </w:p>
    <w:p w:rsidR="00E00913" w:rsidRPr="00C460B1" w:rsidRDefault="00E00913" w:rsidP="00E00913">
      <w:pPr>
        <w:pStyle w:val="5"/>
      </w:pPr>
      <w:bookmarkStart w:id="45" w:name="_Toc450799725"/>
      <w:bookmarkStart w:id="46" w:name="_Toc452622494"/>
      <w:bookmarkStart w:id="47" w:name="_Toc452659552"/>
      <w:bookmarkStart w:id="48" w:name="_Toc452659965"/>
      <w:bookmarkStart w:id="49" w:name="_Toc452660384"/>
      <w:bookmarkStart w:id="50" w:name="_Toc452662532"/>
      <w:bookmarkStart w:id="51" w:name="_Toc452966643"/>
      <w:bookmarkStart w:id="52" w:name="_Toc452967060"/>
      <w:bookmarkStart w:id="53" w:name="_Toc452967474"/>
      <w:bookmarkStart w:id="54" w:name="_Toc452967887"/>
      <w:bookmarkStart w:id="55" w:name="_Toc452970196"/>
      <w:bookmarkStart w:id="56" w:name="_Toc457918306"/>
      <w:bookmarkStart w:id="57" w:name="_Toc457919374"/>
      <w:bookmarkStart w:id="58" w:name="_Toc467573367"/>
      <w:bookmarkStart w:id="59" w:name="_Toc475606205"/>
      <w:bookmarkStart w:id="60" w:name="_Toc475607680"/>
      <w:bookmarkStart w:id="61" w:name="_Toc476247000"/>
      <w:bookmarkStart w:id="62" w:name="_Toc476326970"/>
      <w:r>
        <w:t>5.7.3</w:t>
      </w:r>
      <w:proofErr w:type="gramStart"/>
      <w:r>
        <w:t>.y.3</w:t>
      </w:r>
      <w:proofErr w:type="gramEnd"/>
      <w:r>
        <w:tab/>
        <w:t>Potential s</w:t>
      </w:r>
      <w:r w:rsidRPr="00984E87">
        <w:t>ecurity</w:t>
      </w:r>
      <w:r>
        <w:t xml:space="preserve"> requirements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00913" w:rsidRDefault="00836880">
      <w:pPr>
        <w:rPr>
          <w:lang w:eastAsia="zh-CN"/>
        </w:rPr>
      </w:pPr>
      <w:r>
        <w:t xml:space="preserve">It shall not be feasible for an unauthorized party to </w:t>
      </w:r>
      <w:proofErr w:type="spellStart"/>
      <w:r>
        <w:rPr>
          <w:rFonts w:hint="eastAsia"/>
          <w:lang w:eastAsia="zh-CN"/>
        </w:rPr>
        <w:t>acess</w:t>
      </w:r>
      <w:proofErr w:type="spellEnd"/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location information.</w:t>
      </w:r>
      <w:r>
        <w:t xml:space="preserve"> </w:t>
      </w:r>
    </w:p>
    <w:p w:rsidR="00836880" w:rsidRDefault="00900134">
      <w:pPr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="00836880" w:rsidRPr="00775370">
        <w:t>t shall not be feasible for an unauthorized party to predict</w:t>
      </w:r>
      <w:r>
        <w:rPr>
          <w:rFonts w:hint="eastAsia"/>
          <w:lang w:eastAsia="zh-CN"/>
        </w:rPr>
        <w:t xml:space="preserve"> </w:t>
      </w:r>
      <w:r>
        <w:t xml:space="preserve">subscriber’s </w:t>
      </w:r>
      <w:r>
        <w:rPr>
          <w:rFonts w:hint="eastAsia"/>
          <w:lang w:eastAsia="zh-CN"/>
        </w:rPr>
        <w:t>trajectory data.</w:t>
      </w:r>
    </w:p>
    <w:p w:rsidR="00657D45" w:rsidRDefault="0055357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 w:rsidR="00B056F1">
        <w:t>shall support</w:t>
      </w:r>
      <w:r w:rsidRPr="008E0B30">
        <w:t xml:space="preserve"> mechanism which provides appropriate and efficient con</w:t>
      </w:r>
      <w:r w:rsidRPr="008B67E3">
        <w:t>fidentiality and integrity protection for</w:t>
      </w:r>
      <w:r>
        <w:rPr>
          <w:rFonts w:hint="eastAsia"/>
          <w:lang w:eastAsia="zh-CN"/>
        </w:rPr>
        <w:t xml:space="preserve"> location information.</w:t>
      </w:r>
    </w:p>
    <w:p w:rsidR="00657D45" w:rsidRDefault="00657D45">
      <w:pPr>
        <w:rPr>
          <w:lang w:eastAsia="zh-CN"/>
        </w:rPr>
      </w:pPr>
    </w:p>
    <w:p w:rsidR="00CB6D22" w:rsidRPr="00CB6D22" w:rsidRDefault="00CB6D22">
      <w:r>
        <w:t>*********************************End of changes*******************************</w:t>
      </w:r>
    </w:p>
    <w:sectPr w:rsidR="00CB6D22" w:rsidRPr="00CB6D2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459DB0" w15:done="0"/>
  <w15:commentEx w15:paraId="17BF624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C31" w:rsidRDefault="007D5C31">
      <w:r>
        <w:separator/>
      </w:r>
    </w:p>
  </w:endnote>
  <w:endnote w:type="continuationSeparator" w:id="0">
    <w:p w:rsidR="007D5C31" w:rsidRDefault="007D5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C31" w:rsidRDefault="007D5C31">
      <w:r>
        <w:separator/>
      </w:r>
    </w:p>
  </w:footnote>
  <w:footnote w:type="continuationSeparator" w:id="0">
    <w:p w:rsidR="007D5C31" w:rsidRDefault="007D5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5FB7"/>
    <w:rsid w:val="000722D0"/>
    <w:rsid w:val="000819D8"/>
    <w:rsid w:val="000A0F3C"/>
    <w:rsid w:val="000D7DA5"/>
    <w:rsid w:val="000F0002"/>
    <w:rsid w:val="001667C3"/>
    <w:rsid w:val="001A66D0"/>
    <w:rsid w:val="001C3EC8"/>
    <w:rsid w:val="001D2948"/>
    <w:rsid w:val="001D2BD4"/>
    <w:rsid w:val="0020395B"/>
    <w:rsid w:val="00244C9A"/>
    <w:rsid w:val="002C1266"/>
    <w:rsid w:val="002E43F7"/>
    <w:rsid w:val="00371032"/>
    <w:rsid w:val="003856A1"/>
    <w:rsid w:val="003C5A97"/>
    <w:rsid w:val="003F52B2"/>
    <w:rsid w:val="00484B00"/>
    <w:rsid w:val="004D55C2"/>
    <w:rsid w:val="004D5798"/>
    <w:rsid w:val="005318C0"/>
    <w:rsid w:val="00553574"/>
    <w:rsid w:val="00564111"/>
    <w:rsid w:val="005729C4"/>
    <w:rsid w:val="0059227B"/>
    <w:rsid w:val="005B795D"/>
    <w:rsid w:val="005C581A"/>
    <w:rsid w:val="005C67E5"/>
    <w:rsid w:val="006014C7"/>
    <w:rsid w:val="006221CB"/>
    <w:rsid w:val="00635510"/>
    <w:rsid w:val="00652248"/>
    <w:rsid w:val="00657B80"/>
    <w:rsid w:val="00657D45"/>
    <w:rsid w:val="006B006B"/>
    <w:rsid w:val="006D340A"/>
    <w:rsid w:val="006F441F"/>
    <w:rsid w:val="007B3481"/>
    <w:rsid w:val="007C27B0"/>
    <w:rsid w:val="007D5C31"/>
    <w:rsid w:val="007E40D2"/>
    <w:rsid w:val="007F300B"/>
    <w:rsid w:val="00836880"/>
    <w:rsid w:val="008467AC"/>
    <w:rsid w:val="008548C2"/>
    <w:rsid w:val="008C15BA"/>
    <w:rsid w:val="00900134"/>
    <w:rsid w:val="00926ABD"/>
    <w:rsid w:val="00947E0B"/>
    <w:rsid w:val="00966D47"/>
    <w:rsid w:val="00986B35"/>
    <w:rsid w:val="00996DC3"/>
    <w:rsid w:val="009C0DED"/>
    <w:rsid w:val="009F4FBC"/>
    <w:rsid w:val="00A37D7F"/>
    <w:rsid w:val="00A601C9"/>
    <w:rsid w:val="00A618EB"/>
    <w:rsid w:val="00A6218D"/>
    <w:rsid w:val="00A84A94"/>
    <w:rsid w:val="00AA065A"/>
    <w:rsid w:val="00AA4FF8"/>
    <w:rsid w:val="00AA79EB"/>
    <w:rsid w:val="00AD447A"/>
    <w:rsid w:val="00AF1E23"/>
    <w:rsid w:val="00B01AFF"/>
    <w:rsid w:val="00B056F1"/>
    <w:rsid w:val="00B27E39"/>
    <w:rsid w:val="00B876C3"/>
    <w:rsid w:val="00B942BA"/>
    <w:rsid w:val="00BA3B7E"/>
    <w:rsid w:val="00C022E3"/>
    <w:rsid w:val="00C13DD1"/>
    <w:rsid w:val="00C24D06"/>
    <w:rsid w:val="00C4712D"/>
    <w:rsid w:val="00C5135C"/>
    <w:rsid w:val="00C7604E"/>
    <w:rsid w:val="00C77657"/>
    <w:rsid w:val="00C94F55"/>
    <w:rsid w:val="00CA7D62"/>
    <w:rsid w:val="00CB6D22"/>
    <w:rsid w:val="00D0525A"/>
    <w:rsid w:val="00D12A01"/>
    <w:rsid w:val="00D62265"/>
    <w:rsid w:val="00D8512E"/>
    <w:rsid w:val="00DA03A9"/>
    <w:rsid w:val="00DA1E58"/>
    <w:rsid w:val="00DE4EF2"/>
    <w:rsid w:val="00DF2C0E"/>
    <w:rsid w:val="00DF3680"/>
    <w:rsid w:val="00E00913"/>
    <w:rsid w:val="00E06FFB"/>
    <w:rsid w:val="00E222DE"/>
    <w:rsid w:val="00E30155"/>
    <w:rsid w:val="00ED4954"/>
    <w:rsid w:val="00EE0943"/>
    <w:rsid w:val="00F2135A"/>
    <w:rsid w:val="00F6367C"/>
    <w:rsid w:val="00F759CF"/>
    <w:rsid w:val="00F82C5B"/>
    <w:rsid w:val="00F93E76"/>
    <w:rsid w:val="00FC49DD"/>
    <w:rsid w:val="00FD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12A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12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12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A01"/>
    <w:pPr>
      <w:outlineLvl w:val="5"/>
    </w:pPr>
  </w:style>
  <w:style w:type="paragraph" w:styleId="7">
    <w:name w:val="heading 7"/>
    <w:basedOn w:val="H6"/>
    <w:next w:val="a"/>
    <w:qFormat/>
    <w:rsid w:val="00D12A01"/>
    <w:pPr>
      <w:outlineLvl w:val="6"/>
    </w:pPr>
  </w:style>
  <w:style w:type="paragraph" w:styleId="8">
    <w:name w:val="heading 8"/>
    <w:basedOn w:val="1"/>
    <w:next w:val="a"/>
    <w:qFormat/>
    <w:rsid w:val="00D12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A0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12A01"/>
    <w:pPr>
      <w:spacing w:before="180"/>
      <w:ind w:left="2693" w:hanging="2693"/>
    </w:pPr>
    <w:rPr>
      <w:b/>
    </w:rPr>
  </w:style>
  <w:style w:type="paragraph" w:styleId="10">
    <w:name w:val="toc 1"/>
    <w:semiHidden/>
    <w:rsid w:val="00D12A0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12A0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12A01"/>
    <w:pPr>
      <w:ind w:left="1701" w:hanging="1701"/>
    </w:pPr>
  </w:style>
  <w:style w:type="paragraph" w:styleId="40">
    <w:name w:val="toc 4"/>
    <w:basedOn w:val="30"/>
    <w:semiHidden/>
    <w:rsid w:val="00D12A01"/>
    <w:pPr>
      <w:ind w:left="1418" w:hanging="1418"/>
    </w:pPr>
  </w:style>
  <w:style w:type="paragraph" w:styleId="30">
    <w:name w:val="toc 3"/>
    <w:basedOn w:val="20"/>
    <w:semiHidden/>
    <w:rsid w:val="00D12A01"/>
    <w:pPr>
      <w:ind w:left="1134" w:hanging="1134"/>
    </w:pPr>
  </w:style>
  <w:style w:type="paragraph" w:styleId="20">
    <w:name w:val="toc 2"/>
    <w:basedOn w:val="10"/>
    <w:semiHidden/>
    <w:rsid w:val="00D12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12A01"/>
    <w:pPr>
      <w:ind w:left="284"/>
    </w:pPr>
  </w:style>
  <w:style w:type="paragraph" w:styleId="11">
    <w:name w:val="index 1"/>
    <w:basedOn w:val="a"/>
    <w:semiHidden/>
    <w:rsid w:val="00D12A01"/>
    <w:pPr>
      <w:keepLines/>
      <w:spacing w:after="0"/>
    </w:pPr>
  </w:style>
  <w:style w:type="paragraph" w:customStyle="1" w:styleId="ZH">
    <w:name w:val="ZH"/>
    <w:rsid w:val="00D12A0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12A01"/>
    <w:pPr>
      <w:outlineLvl w:val="9"/>
    </w:pPr>
  </w:style>
  <w:style w:type="paragraph" w:styleId="22">
    <w:name w:val="List Number 2"/>
    <w:basedOn w:val="a3"/>
    <w:rsid w:val="00D12A01"/>
    <w:pPr>
      <w:ind w:left="851"/>
    </w:pPr>
  </w:style>
  <w:style w:type="paragraph" w:styleId="a3">
    <w:name w:val="List Number"/>
    <w:basedOn w:val="a4"/>
    <w:rsid w:val="00D12A01"/>
  </w:style>
  <w:style w:type="paragraph" w:styleId="a4">
    <w:name w:val="List"/>
    <w:basedOn w:val="a"/>
    <w:rsid w:val="00D12A01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12A0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12A01"/>
    <w:rPr>
      <w:b/>
      <w:position w:val="6"/>
      <w:sz w:val="16"/>
    </w:rPr>
  </w:style>
  <w:style w:type="paragraph" w:styleId="a7">
    <w:name w:val="footnote text"/>
    <w:basedOn w:val="a"/>
    <w:semiHidden/>
    <w:rsid w:val="00D12A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12A01"/>
    <w:rPr>
      <w:b/>
    </w:rPr>
  </w:style>
  <w:style w:type="paragraph" w:customStyle="1" w:styleId="TAC">
    <w:name w:val="TAC"/>
    <w:basedOn w:val="TAL"/>
    <w:rsid w:val="00D12A01"/>
    <w:pPr>
      <w:jc w:val="center"/>
    </w:pPr>
  </w:style>
  <w:style w:type="paragraph" w:customStyle="1" w:styleId="TAL">
    <w:name w:val="TAL"/>
    <w:basedOn w:val="a"/>
    <w:rsid w:val="00D12A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2A01"/>
    <w:pPr>
      <w:keepNext w:val="0"/>
      <w:spacing w:before="0" w:after="240"/>
    </w:pPr>
  </w:style>
  <w:style w:type="paragraph" w:customStyle="1" w:styleId="TH">
    <w:name w:val="TH"/>
    <w:basedOn w:val="a"/>
    <w:rsid w:val="00D12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12A01"/>
    <w:pPr>
      <w:keepLines/>
      <w:ind w:left="1135" w:hanging="851"/>
    </w:pPr>
  </w:style>
  <w:style w:type="paragraph" w:styleId="90">
    <w:name w:val="toc 9"/>
    <w:basedOn w:val="80"/>
    <w:semiHidden/>
    <w:rsid w:val="00D12A01"/>
    <w:pPr>
      <w:ind w:left="1418" w:hanging="1418"/>
    </w:pPr>
  </w:style>
  <w:style w:type="paragraph" w:customStyle="1" w:styleId="EX">
    <w:name w:val="EX"/>
    <w:basedOn w:val="a"/>
    <w:rsid w:val="00D12A01"/>
    <w:pPr>
      <w:keepLines/>
      <w:ind w:left="1702" w:hanging="1418"/>
    </w:pPr>
  </w:style>
  <w:style w:type="paragraph" w:customStyle="1" w:styleId="FP">
    <w:name w:val="FP"/>
    <w:basedOn w:val="a"/>
    <w:rsid w:val="00D12A01"/>
    <w:pPr>
      <w:spacing w:after="0"/>
    </w:pPr>
  </w:style>
  <w:style w:type="paragraph" w:customStyle="1" w:styleId="LD">
    <w:name w:val="LD"/>
    <w:rsid w:val="00D12A0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12A01"/>
    <w:pPr>
      <w:spacing w:after="0"/>
    </w:pPr>
  </w:style>
  <w:style w:type="paragraph" w:customStyle="1" w:styleId="EW">
    <w:name w:val="EW"/>
    <w:basedOn w:val="EX"/>
    <w:rsid w:val="00D12A01"/>
    <w:pPr>
      <w:spacing w:after="0"/>
    </w:pPr>
  </w:style>
  <w:style w:type="paragraph" w:styleId="60">
    <w:name w:val="toc 6"/>
    <w:basedOn w:val="50"/>
    <w:next w:val="a"/>
    <w:semiHidden/>
    <w:rsid w:val="00D12A01"/>
    <w:pPr>
      <w:ind w:left="1985" w:hanging="1985"/>
    </w:pPr>
  </w:style>
  <w:style w:type="paragraph" w:styleId="70">
    <w:name w:val="toc 7"/>
    <w:basedOn w:val="60"/>
    <w:next w:val="a"/>
    <w:semiHidden/>
    <w:rsid w:val="00D12A01"/>
    <w:pPr>
      <w:ind w:left="2268" w:hanging="2268"/>
    </w:pPr>
  </w:style>
  <w:style w:type="paragraph" w:styleId="23">
    <w:name w:val="List Bullet 2"/>
    <w:basedOn w:val="a8"/>
    <w:rsid w:val="00D12A01"/>
    <w:pPr>
      <w:ind w:left="851"/>
    </w:pPr>
  </w:style>
  <w:style w:type="paragraph" w:styleId="a8">
    <w:name w:val="List Bullet"/>
    <w:basedOn w:val="a4"/>
    <w:rsid w:val="00D12A01"/>
  </w:style>
  <w:style w:type="paragraph" w:styleId="31">
    <w:name w:val="List Bullet 3"/>
    <w:basedOn w:val="23"/>
    <w:rsid w:val="00D12A01"/>
    <w:pPr>
      <w:ind w:left="1135"/>
    </w:pPr>
  </w:style>
  <w:style w:type="paragraph" w:customStyle="1" w:styleId="EQ">
    <w:name w:val="EQ"/>
    <w:basedOn w:val="a"/>
    <w:next w:val="a"/>
    <w:rsid w:val="00D12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2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12A01"/>
    <w:pPr>
      <w:jc w:val="right"/>
    </w:pPr>
  </w:style>
  <w:style w:type="paragraph" w:customStyle="1" w:styleId="TAN">
    <w:name w:val="TAN"/>
    <w:basedOn w:val="TAL"/>
    <w:rsid w:val="00D12A01"/>
    <w:pPr>
      <w:ind w:left="851" w:hanging="851"/>
    </w:pPr>
  </w:style>
  <w:style w:type="paragraph" w:customStyle="1" w:styleId="ZA">
    <w:name w:val="ZA"/>
    <w:rsid w:val="00D12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12A0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12A0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12A0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12A01"/>
    <w:pPr>
      <w:framePr w:wrap="notBeside" w:y="16161"/>
    </w:pPr>
  </w:style>
  <w:style w:type="character" w:customStyle="1" w:styleId="ZGSM">
    <w:name w:val="ZGSM"/>
    <w:rsid w:val="00D12A01"/>
  </w:style>
  <w:style w:type="paragraph" w:styleId="24">
    <w:name w:val="List 2"/>
    <w:basedOn w:val="a4"/>
    <w:rsid w:val="00D12A01"/>
    <w:pPr>
      <w:ind w:left="851"/>
    </w:pPr>
  </w:style>
  <w:style w:type="paragraph" w:customStyle="1" w:styleId="ZG">
    <w:name w:val="ZG"/>
    <w:rsid w:val="00D12A0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12A01"/>
    <w:pPr>
      <w:ind w:left="1135"/>
    </w:pPr>
  </w:style>
  <w:style w:type="paragraph" w:styleId="41">
    <w:name w:val="List 4"/>
    <w:basedOn w:val="32"/>
    <w:rsid w:val="00D12A01"/>
    <w:pPr>
      <w:ind w:left="1418"/>
    </w:pPr>
  </w:style>
  <w:style w:type="paragraph" w:styleId="51">
    <w:name w:val="List 5"/>
    <w:basedOn w:val="41"/>
    <w:rsid w:val="00D12A01"/>
    <w:pPr>
      <w:ind w:left="1702"/>
    </w:pPr>
  </w:style>
  <w:style w:type="paragraph" w:customStyle="1" w:styleId="EditorsNote">
    <w:name w:val="Editor's Note"/>
    <w:basedOn w:val="NO"/>
    <w:rsid w:val="00D12A01"/>
    <w:rPr>
      <w:color w:val="FF0000"/>
    </w:rPr>
  </w:style>
  <w:style w:type="paragraph" w:styleId="42">
    <w:name w:val="List Bullet 4"/>
    <w:basedOn w:val="31"/>
    <w:rsid w:val="00D12A01"/>
    <w:pPr>
      <w:ind w:left="1418"/>
    </w:pPr>
  </w:style>
  <w:style w:type="paragraph" w:styleId="52">
    <w:name w:val="List Bullet 5"/>
    <w:basedOn w:val="42"/>
    <w:rsid w:val="00D12A01"/>
    <w:pPr>
      <w:ind w:left="1702"/>
    </w:pPr>
  </w:style>
  <w:style w:type="paragraph" w:customStyle="1" w:styleId="B1">
    <w:name w:val="B1"/>
    <w:basedOn w:val="a4"/>
    <w:link w:val="B1Char"/>
    <w:qFormat/>
    <w:rsid w:val="00D12A01"/>
  </w:style>
  <w:style w:type="paragraph" w:customStyle="1" w:styleId="B2">
    <w:name w:val="B2"/>
    <w:basedOn w:val="24"/>
    <w:rsid w:val="00D12A01"/>
  </w:style>
  <w:style w:type="paragraph" w:customStyle="1" w:styleId="B3">
    <w:name w:val="B3"/>
    <w:basedOn w:val="32"/>
    <w:rsid w:val="00D12A01"/>
  </w:style>
  <w:style w:type="paragraph" w:customStyle="1" w:styleId="B4">
    <w:name w:val="B4"/>
    <w:basedOn w:val="41"/>
    <w:rsid w:val="00D12A01"/>
  </w:style>
  <w:style w:type="paragraph" w:customStyle="1" w:styleId="B5">
    <w:name w:val="B5"/>
    <w:basedOn w:val="51"/>
    <w:rsid w:val="00D12A01"/>
  </w:style>
  <w:style w:type="paragraph" w:styleId="a9">
    <w:name w:val="footer"/>
    <w:basedOn w:val="a5"/>
    <w:rsid w:val="00D12A01"/>
    <w:pPr>
      <w:jc w:val="center"/>
    </w:pPr>
    <w:rPr>
      <w:i/>
    </w:rPr>
  </w:style>
  <w:style w:type="paragraph" w:customStyle="1" w:styleId="ZTD">
    <w:name w:val="ZTD"/>
    <w:basedOn w:val="ZB"/>
    <w:rsid w:val="00D12A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12A0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12A0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12A01"/>
    <w:rPr>
      <w:color w:val="0000FF"/>
      <w:u w:val="single"/>
    </w:rPr>
  </w:style>
  <w:style w:type="character" w:styleId="ab">
    <w:name w:val="annotation reference"/>
    <w:semiHidden/>
    <w:rsid w:val="00D12A01"/>
    <w:rPr>
      <w:sz w:val="16"/>
    </w:rPr>
  </w:style>
  <w:style w:type="paragraph" w:styleId="ac">
    <w:name w:val="annotation text"/>
    <w:basedOn w:val="a"/>
    <w:link w:val="Char"/>
    <w:semiHidden/>
    <w:rsid w:val="00D12A01"/>
  </w:style>
  <w:style w:type="character" w:styleId="ad">
    <w:name w:val="FollowedHyperlink"/>
    <w:rsid w:val="00D12A01"/>
    <w:rPr>
      <w:color w:val="800080"/>
      <w:u w:val="single"/>
    </w:rPr>
  </w:style>
  <w:style w:type="paragraph" w:styleId="ae">
    <w:name w:val="Balloon Text"/>
    <w:basedOn w:val="a"/>
    <w:semiHidden/>
    <w:rsid w:val="00D12A0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12A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12A01"/>
  </w:style>
  <w:style w:type="paragraph" w:customStyle="1" w:styleId="Reference">
    <w:name w:val="Reference"/>
    <w:basedOn w:val="a"/>
    <w:rsid w:val="00D12A01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22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China Unicom_gf</cp:lastModifiedBy>
  <cp:revision>29</cp:revision>
  <cp:lastPrinted>1899-12-31T16:00:00Z</cp:lastPrinted>
  <dcterms:created xsi:type="dcterms:W3CDTF">2017-03-13T07:44:00Z</dcterms:created>
  <dcterms:modified xsi:type="dcterms:W3CDTF">2017-03-20T09:09:00Z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(2)n+N0ndLRlX58Zi4lTc1aeC1rrf1BhEZbevTqMpR8lG9waYCIakG13PS5alFQYaWenCku7RzW
u7zxgF0Z10pWtMkwRkfjxwksQ0EJKvfVqwQri7UDT3JlsQGU2vQ6328WLK7EP6LTsH4GKV3v
FB3IidPWl7+g+bZADwSVMvR3+8bgzu9Exu9b2KP4G0YzFi70TlVy8KKoCKYpP5zup4qiV3le
61Rt14WHjwIIh387hV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v2PIxJpGwmkxcTMUWcPqZ6QIa0F9ZV5p4SWxndTQg19BNwnnZZsZr+
HZsXuwJQ2gFPXMzIh6iSiPhj4MtY03o1cYIHmW1LlqZdISNTiic1ULBhwG+l3BTyFmvojWAs
J9CIq6R3XWZWtrSg8cz7JUayQkAHtuc52wzmkzSlHEuMCB2nPi3zjvGZiA05qz7489gtLGyI
QTq8XnNLGvxDx1aB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1489390669</vt:lpwstr>
  </property>
</Properties>
</file>